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613A4E" w14:textId="2FEDCD8F" w:rsidR="0049231D" w:rsidRDefault="0049231D" w:rsidP="004923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                                      </w:t>
      </w:r>
      <w:r w:rsidR="006E490A">
        <w:rPr>
          <w:sz w:val="24"/>
          <w:szCs w:val="24"/>
        </w:rPr>
        <w:t>PREGLED</w:t>
      </w:r>
      <w:r>
        <w:rPr>
          <w:sz w:val="24"/>
          <w:szCs w:val="24"/>
        </w:rPr>
        <w:t xml:space="preserve"> IMOVINE I OBVEZA</w:t>
      </w:r>
    </w:p>
    <w:p w14:paraId="65067A75" w14:textId="4F2200F7" w:rsidR="0049231D" w:rsidRDefault="0049231D" w:rsidP="004923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</w:t>
      </w:r>
      <w:r w:rsidR="006E490A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/članak 223. SZ/</w:t>
      </w:r>
    </w:p>
    <w:p w14:paraId="4494B637" w14:textId="77777777" w:rsidR="0049231D" w:rsidRDefault="0049231D" w:rsidP="0049231D">
      <w:pPr>
        <w:spacing w:after="0" w:line="240" w:lineRule="auto"/>
        <w:rPr>
          <w:b/>
          <w:sz w:val="36"/>
          <w:szCs w:val="36"/>
          <w:lang w:eastAsia="hr-HR"/>
        </w:rPr>
      </w:pPr>
    </w:p>
    <w:tbl>
      <w:tblPr>
        <w:tblStyle w:val="TableGrid2"/>
        <w:tblW w:w="10443" w:type="dxa"/>
        <w:tblInd w:w="-318" w:type="dxa"/>
        <w:tblLook w:val="04A0" w:firstRow="1" w:lastRow="0" w:firstColumn="1" w:lastColumn="0" w:noHBand="0" w:noVBand="1"/>
      </w:tblPr>
      <w:tblGrid>
        <w:gridCol w:w="993"/>
        <w:gridCol w:w="3969"/>
        <w:gridCol w:w="2694"/>
        <w:gridCol w:w="2787"/>
      </w:tblGrid>
      <w:tr w:rsidR="0049231D" w14:paraId="42E04C93" w14:textId="77777777" w:rsidTr="0049231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4269" w14:textId="77777777" w:rsidR="0049231D" w:rsidRDefault="0049231D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Red.</w:t>
            </w:r>
          </w:p>
          <w:p w14:paraId="0243753D" w14:textId="77777777" w:rsidR="0049231D" w:rsidRDefault="0049231D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Br.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5663" w14:textId="77777777" w:rsidR="0049231D" w:rsidRDefault="0049231D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36"/>
                <w:szCs w:val="36"/>
              </w:rPr>
              <w:t xml:space="preserve">      </w:t>
            </w:r>
            <w:r>
              <w:rPr>
                <w:b/>
                <w:sz w:val="24"/>
                <w:szCs w:val="24"/>
              </w:rPr>
              <w:t xml:space="preserve">                                                            </w:t>
            </w:r>
          </w:p>
          <w:p w14:paraId="0EFFFAC6" w14:textId="77777777" w:rsidR="0049231D" w:rsidRDefault="0049231D">
            <w:pPr>
              <w:spacing w:line="240" w:lineRule="auto"/>
              <w:rPr>
                <w:b/>
                <w:sz w:val="36"/>
                <w:szCs w:val="36"/>
              </w:rPr>
            </w:pPr>
            <w:r>
              <w:rPr>
                <w:b/>
                <w:sz w:val="24"/>
                <w:szCs w:val="24"/>
              </w:rPr>
              <w:t xml:space="preserve">           O P I S                                   </w:t>
            </w:r>
            <w:r>
              <w:rPr>
                <w:b/>
                <w:sz w:val="36"/>
                <w:szCs w:val="36"/>
              </w:rPr>
              <w:t xml:space="preserve">                         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42A37" w14:textId="77777777" w:rsidR="0049231D" w:rsidRDefault="0049231D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KNJIGOVODSTVENA</w:t>
            </w:r>
          </w:p>
          <w:p w14:paraId="0B1440DF" w14:textId="77777777" w:rsidR="0049231D" w:rsidRDefault="0049231D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VRIJEDNOST/EUR</w:t>
            </w:r>
          </w:p>
          <w:p w14:paraId="23096A07" w14:textId="77777777" w:rsidR="0049231D" w:rsidRDefault="0049231D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5F2B" w14:textId="77777777" w:rsidR="0049231D" w:rsidRDefault="0049231D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</w:t>
            </w:r>
          </w:p>
          <w:p w14:paraId="0990B92F" w14:textId="77777777" w:rsidR="0049231D" w:rsidRDefault="0049231D">
            <w:pPr>
              <w:spacing w:line="240" w:lineRule="auto"/>
              <w:rPr>
                <w:b/>
                <w:sz w:val="36"/>
                <w:szCs w:val="36"/>
              </w:rPr>
            </w:pPr>
            <w:r>
              <w:rPr>
                <w:b/>
                <w:sz w:val="24"/>
                <w:szCs w:val="24"/>
              </w:rPr>
              <w:t xml:space="preserve">        PROCJENA/EUR          </w:t>
            </w:r>
            <w:r>
              <w:rPr>
                <w:b/>
                <w:sz w:val="36"/>
                <w:szCs w:val="36"/>
              </w:rPr>
              <w:t xml:space="preserve">                        </w:t>
            </w:r>
          </w:p>
          <w:p w14:paraId="101CFB45" w14:textId="77777777" w:rsidR="0049231D" w:rsidRDefault="0049231D">
            <w:pPr>
              <w:spacing w:line="240" w:lineRule="auto"/>
              <w:rPr>
                <w:b/>
                <w:sz w:val="36"/>
                <w:szCs w:val="36"/>
              </w:rPr>
            </w:pPr>
          </w:p>
        </w:tc>
      </w:tr>
      <w:tr w:rsidR="0049231D" w14:paraId="2E2970AB" w14:textId="77777777" w:rsidTr="0049231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7A52" w14:textId="77777777" w:rsidR="0049231D" w:rsidRDefault="0049231D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6A3C" w14:textId="77777777" w:rsidR="0049231D" w:rsidRDefault="0049231D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A: IMOVINA DUŽNIKA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86D2" w14:textId="77777777" w:rsidR="0049231D" w:rsidRDefault="0049231D">
            <w:pPr>
              <w:spacing w:line="240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669,70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E60F" w14:textId="77777777" w:rsidR="0049231D" w:rsidRDefault="0049231D">
            <w:pPr>
              <w:spacing w:line="240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4.000,00</w:t>
            </w:r>
          </w:p>
        </w:tc>
      </w:tr>
      <w:tr w:rsidR="0049231D" w14:paraId="6AA07684" w14:textId="77777777" w:rsidTr="0049231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11D7" w14:textId="77777777" w:rsidR="0049231D" w:rsidRDefault="0049231D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  <w:p w14:paraId="10BD14B0" w14:textId="77777777" w:rsidR="0049231D" w:rsidRDefault="0049231D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6487" w14:textId="77777777" w:rsidR="0049231D" w:rsidRDefault="0049231D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Dugotrajna imovina</w:t>
            </w:r>
          </w:p>
          <w:p w14:paraId="6F50588C" w14:textId="77777777" w:rsidR="0049231D" w:rsidRDefault="0049231D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Kratkotrajna imovina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1D3F7" w14:textId="77777777" w:rsidR="0049231D" w:rsidRDefault="0049231D">
            <w:pPr>
              <w:spacing w:line="240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00,00</w:t>
            </w:r>
          </w:p>
          <w:p w14:paraId="5C0D9427" w14:textId="77777777" w:rsidR="0049231D" w:rsidRDefault="0049231D">
            <w:pPr>
              <w:spacing w:line="240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669,70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98BE4" w14:textId="77777777" w:rsidR="0049231D" w:rsidRDefault="0049231D">
            <w:pPr>
              <w:spacing w:line="240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4.000,00</w:t>
            </w:r>
          </w:p>
          <w:p w14:paraId="737856A2" w14:textId="77777777" w:rsidR="0049231D" w:rsidRDefault="0049231D">
            <w:pPr>
              <w:spacing w:line="240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00,00</w:t>
            </w:r>
          </w:p>
        </w:tc>
      </w:tr>
      <w:tr w:rsidR="0049231D" w14:paraId="1C538E7D" w14:textId="77777777" w:rsidTr="0049231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94EC" w14:textId="77777777" w:rsidR="0049231D" w:rsidRDefault="0049231D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FBF4" w14:textId="77777777" w:rsidR="0049231D" w:rsidRDefault="0049231D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B:obveze dužnika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676E" w14:textId="77777777" w:rsidR="0049231D" w:rsidRDefault="0049231D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ABBF" w14:textId="77777777" w:rsidR="0049231D" w:rsidRDefault="0049231D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</w:tr>
      <w:tr w:rsidR="0049231D" w14:paraId="7CEDAF14" w14:textId="77777777" w:rsidTr="0049231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0B8E" w14:textId="77777777" w:rsidR="0049231D" w:rsidRDefault="0049231D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  <w:p w14:paraId="005E1EA2" w14:textId="77777777" w:rsidR="0049231D" w:rsidRDefault="0049231D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4.  </w:t>
            </w:r>
          </w:p>
          <w:p w14:paraId="35C9CA60" w14:textId="77777777" w:rsidR="0049231D" w:rsidRDefault="0049231D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  <w:p w14:paraId="19658E16" w14:textId="77777777" w:rsidR="0049231D" w:rsidRDefault="0049231D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  <w:p w14:paraId="68088F3F" w14:textId="77777777" w:rsidR="0049231D" w:rsidRDefault="0049231D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</w:t>
            </w:r>
          </w:p>
          <w:p w14:paraId="2B6C5900" w14:textId="77777777" w:rsidR="0049231D" w:rsidRDefault="0049231D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F2B2A" w14:textId="77777777" w:rsidR="0049231D" w:rsidRDefault="0049231D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Troškovi stečajnog postupka</w:t>
            </w:r>
          </w:p>
          <w:p w14:paraId="5347E61D" w14:textId="77777777" w:rsidR="0049231D" w:rsidRDefault="0049231D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Vjerovnici 1.višeg isplatnog reda</w:t>
            </w:r>
          </w:p>
          <w:p w14:paraId="0853CA1E" w14:textId="77777777" w:rsidR="0049231D" w:rsidRDefault="0049231D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Vjerovnici 2.višeg isplatnog reda</w:t>
            </w:r>
          </w:p>
          <w:p w14:paraId="117DA3BD" w14:textId="77777777" w:rsidR="0049231D" w:rsidRDefault="0049231D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Razlučni</w:t>
            </w:r>
            <w:proofErr w:type="spellEnd"/>
            <w:r>
              <w:rPr>
                <w:sz w:val="24"/>
                <w:szCs w:val="24"/>
              </w:rPr>
              <w:t xml:space="preserve"> vjerovnici</w:t>
            </w:r>
          </w:p>
          <w:p w14:paraId="1BFF3E0A" w14:textId="77777777" w:rsidR="0049231D" w:rsidRDefault="0049231D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Izlučni vjerovnici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BB7D6" w14:textId="77777777" w:rsidR="0049231D" w:rsidRDefault="0049231D">
            <w:pPr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2.300,00</w:t>
            </w:r>
          </w:p>
          <w:p w14:paraId="38C85B0B" w14:textId="77777777" w:rsidR="0049231D" w:rsidRDefault="0049231D">
            <w:pPr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40.572,23</w:t>
            </w:r>
          </w:p>
          <w:p w14:paraId="795987B7" w14:textId="77777777" w:rsidR="0049231D" w:rsidRDefault="0049231D">
            <w:pPr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39.530,52</w:t>
            </w:r>
          </w:p>
          <w:p w14:paraId="7AB865B2" w14:textId="77777777" w:rsidR="0049231D" w:rsidRDefault="0049231D">
            <w:pPr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21.711,92</w:t>
            </w:r>
          </w:p>
          <w:p w14:paraId="0F22655D" w14:textId="77777777" w:rsidR="0049231D" w:rsidRDefault="0049231D">
            <w:pPr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5277" w14:textId="77777777" w:rsidR="0049231D" w:rsidRDefault="0049231D">
            <w:pPr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2.300,00</w:t>
            </w:r>
          </w:p>
          <w:p w14:paraId="0943631F" w14:textId="77777777" w:rsidR="0049231D" w:rsidRDefault="0049231D">
            <w:pPr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40.572,30</w:t>
            </w:r>
          </w:p>
          <w:p w14:paraId="793E3F1A" w14:textId="77777777" w:rsidR="0049231D" w:rsidRDefault="0049231D">
            <w:pPr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39.530,52</w:t>
            </w:r>
          </w:p>
          <w:p w14:paraId="6407B40A" w14:textId="77777777" w:rsidR="0049231D" w:rsidRDefault="0049231D">
            <w:pPr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14:paraId="1692DD8B" w14:textId="77777777" w:rsidR="0049231D" w:rsidRDefault="0049231D">
            <w:pPr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14:paraId="1B49E548" w14:textId="77777777" w:rsidR="0049231D" w:rsidRDefault="0049231D">
            <w:pPr>
              <w:spacing w:line="240" w:lineRule="auto"/>
              <w:jc w:val="right"/>
              <w:rPr>
                <w:sz w:val="24"/>
                <w:szCs w:val="24"/>
              </w:rPr>
            </w:pPr>
          </w:p>
        </w:tc>
      </w:tr>
      <w:tr w:rsidR="0049231D" w14:paraId="182CEA2A" w14:textId="77777777" w:rsidTr="0049231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8DBF" w14:textId="77777777" w:rsidR="0049231D" w:rsidRDefault="0049231D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BF69" w14:textId="77777777" w:rsidR="0049231D" w:rsidRDefault="0049231D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REKAPITULACIJA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15FC" w14:textId="77777777" w:rsidR="0049231D" w:rsidRDefault="0049231D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1B52" w14:textId="77777777" w:rsidR="0049231D" w:rsidRDefault="0049231D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</w:tr>
      <w:tr w:rsidR="0049231D" w14:paraId="65CD4958" w14:textId="77777777" w:rsidTr="0049231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00AC7" w14:textId="77777777" w:rsidR="0049231D" w:rsidRDefault="0049231D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</w:t>
            </w:r>
          </w:p>
          <w:p w14:paraId="7E4A2CA3" w14:textId="77777777" w:rsidR="0049231D" w:rsidRDefault="0049231D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F59D4" w14:textId="77777777" w:rsidR="0049231D" w:rsidRDefault="0049231D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Ukupno  IMOVINA A:</w:t>
            </w:r>
          </w:p>
          <w:p w14:paraId="42461A85" w14:textId="77777777" w:rsidR="0049231D" w:rsidRDefault="0049231D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Ukupno  OBVEZE    B: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42793" w14:textId="77777777" w:rsidR="0049231D" w:rsidRDefault="0049231D">
            <w:pPr>
              <w:spacing w:line="240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669,70</w:t>
            </w:r>
          </w:p>
          <w:p w14:paraId="011F0248" w14:textId="77777777" w:rsidR="0049231D" w:rsidRDefault="0049231D">
            <w:pPr>
              <w:spacing w:line="240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104.114,67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72966" w14:textId="77777777" w:rsidR="0049231D" w:rsidRDefault="0049231D">
            <w:pPr>
              <w:spacing w:line="240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4000,00</w:t>
            </w:r>
          </w:p>
          <w:p w14:paraId="30EBEC19" w14:textId="77777777" w:rsidR="0049231D" w:rsidRDefault="0049231D">
            <w:pPr>
              <w:spacing w:line="240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104.114,67</w:t>
            </w:r>
          </w:p>
        </w:tc>
      </w:tr>
      <w:tr w:rsidR="0049231D" w14:paraId="17DB5A58" w14:textId="77777777" w:rsidTr="0049231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9764" w14:textId="77777777" w:rsidR="0049231D" w:rsidRDefault="0049231D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8E07" w14:textId="77777777" w:rsidR="0049231D" w:rsidRDefault="0049231D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%    NAMIRENJA 9:10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6CF3" w14:textId="77777777" w:rsidR="0049231D" w:rsidRDefault="0049231D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0,0006         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C67EA" w14:textId="77777777" w:rsidR="0049231D" w:rsidRDefault="0049231D">
            <w:pPr>
              <w:spacing w:line="240" w:lineRule="auto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0,0384</w:t>
            </w:r>
          </w:p>
        </w:tc>
      </w:tr>
    </w:tbl>
    <w:p w14:paraId="5525AFBE" w14:textId="77777777" w:rsidR="0049231D" w:rsidRDefault="0049231D" w:rsidP="0049231D">
      <w:pPr>
        <w:spacing w:after="0" w:line="240" w:lineRule="auto"/>
        <w:rPr>
          <w:rFonts w:ascii="Arial" w:hAnsi="Arial" w:cs="Arial"/>
          <w:b/>
        </w:rPr>
      </w:pPr>
    </w:p>
    <w:p w14:paraId="21D3FAB2" w14:textId="77777777" w:rsidR="0049231D" w:rsidRDefault="0049231D" w:rsidP="0049231D">
      <w:pPr>
        <w:spacing w:after="0" w:line="371" w:lineRule="exact"/>
        <w:rPr>
          <w:rFonts w:ascii="Times New Roman" w:hAnsi="Times New Roman" w:cs="Times New Roman"/>
          <w:sz w:val="20"/>
          <w:szCs w:val="20"/>
          <w:lang w:eastAsia="hr-HR"/>
        </w:rPr>
      </w:pPr>
    </w:p>
    <w:p w14:paraId="5C453D01" w14:textId="77777777" w:rsidR="0049231D" w:rsidRDefault="0049231D" w:rsidP="0049231D">
      <w:pPr>
        <w:spacing w:after="0" w:line="220" w:lineRule="auto"/>
        <w:ind w:right="20"/>
        <w:jc w:val="both"/>
        <w:rPr>
          <w:rFonts w:ascii="Arial" w:eastAsia="Calibri" w:hAnsi="Arial" w:cs="Arial"/>
          <w:lang w:eastAsia="hr-HR"/>
        </w:rPr>
      </w:pPr>
    </w:p>
    <w:p w14:paraId="67422DFF" w14:textId="77777777" w:rsidR="0049231D" w:rsidRDefault="0049231D" w:rsidP="0049231D">
      <w:pPr>
        <w:spacing w:after="0" w:line="220" w:lineRule="auto"/>
        <w:ind w:right="20"/>
        <w:jc w:val="both"/>
        <w:rPr>
          <w:rFonts w:ascii="Arial" w:eastAsia="Calibri" w:hAnsi="Arial" w:cs="Arial"/>
          <w:lang w:eastAsia="hr-HR"/>
        </w:rPr>
      </w:pPr>
    </w:p>
    <w:p w14:paraId="70EB7948" w14:textId="77777777" w:rsidR="0049231D" w:rsidRDefault="0049231D" w:rsidP="0049231D">
      <w:pPr>
        <w:spacing w:after="0" w:line="220" w:lineRule="auto"/>
        <w:ind w:right="20"/>
        <w:jc w:val="both"/>
        <w:rPr>
          <w:rFonts w:ascii="Arial" w:eastAsia="Calibri" w:hAnsi="Arial" w:cs="Arial"/>
          <w:lang w:eastAsia="hr-HR"/>
        </w:rPr>
      </w:pPr>
    </w:p>
    <w:p w14:paraId="1498C3B5" w14:textId="77777777" w:rsidR="0049231D" w:rsidRDefault="0049231D" w:rsidP="0049231D">
      <w:pPr>
        <w:spacing w:after="0" w:line="220" w:lineRule="auto"/>
        <w:ind w:right="20"/>
        <w:jc w:val="both"/>
        <w:rPr>
          <w:rFonts w:eastAsia="Calibri" w:cstheme="minorHAnsi"/>
          <w:sz w:val="22"/>
          <w:szCs w:val="22"/>
          <w:lang w:eastAsia="hr-HR"/>
        </w:rPr>
      </w:pPr>
      <w:r>
        <w:rPr>
          <w:rFonts w:eastAsia="Calibri" w:cstheme="minorHAnsi"/>
          <w:sz w:val="22"/>
          <w:szCs w:val="22"/>
          <w:lang w:eastAsia="hr-HR"/>
        </w:rPr>
        <w:t>Svrha projekcije pregleda imovine i obveza daje se kako bi se utvrdilo da li će se provedbom stečajnog postupka moći namiriti troškovi i ostale obveze stečajne mase, te koliko će sredstava nakon namirenja ovih troškova potencijalno ostati za diobu stečajnim vjerovnicima po isplatnim redovima.</w:t>
      </w:r>
    </w:p>
    <w:p w14:paraId="4398B6AB" w14:textId="77777777" w:rsidR="0049231D" w:rsidRDefault="0049231D" w:rsidP="0049231D">
      <w:pPr>
        <w:spacing w:after="0" w:line="220" w:lineRule="auto"/>
        <w:ind w:right="20"/>
        <w:jc w:val="both"/>
        <w:rPr>
          <w:rFonts w:eastAsia="Calibri" w:cstheme="minorHAnsi"/>
          <w:sz w:val="22"/>
          <w:szCs w:val="22"/>
          <w:lang w:eastAsia="hr-HR"/>
        </w:rPr>
      </w:pPr>
    </w:p>
    <w:p w14:paraId="54A495A3" w14:textId="77777777" w:rsidR="0049231D" w:rsidRDefault="0049231D" w:rsidP="0049231D">
      <w:pPr>
        <w:spacing w:after="0" w:line="220" w:lineRule="auto"/>
        <w:ind w:right="20"/>
        <w:jc w:val="both"/>
        <w:rPr>
          <w:rFonts w:ascii="Arial" w:eastAsia="Calibri" w:hAnsi="Arial" w:cs="Arial"/>
          <w:lang w:eastAsia="hr-HR"/>
        </w:rPr>
      </w:pPr>
    </w:p>
    <w:p w14:paraId="490D6E0C" w14:textId="77777777" w:rsidR="0049231D" w:rsidRDefault="0049231D" w:rsidP="0049231D">
      <w:pPr>
        <w:jc w:val="both"/>
        <w:rPr>
          <w:sz w:val="24"/>
          <w:szCs w:val="24"/>
        </w:rPr>
      </w:pPr>
      <w:r>
        <w:rPr>
          <w:sz w:val="24"/>
          <w:szCs w:val="24"/>
        </w:rPr>
        <w:t>Iz tablice Pregleda imovine i obveza, sukladno članku 223. Stečajnog zakona, proizlazi prema projekcijama i procjenama namirenje vjerovnika nije moguće.</w:t>
      </w:r>
    </w:p>
    <w:p w14:paraId="3F0E0E99" w14:textId="77777777" w:rsidR="0080058D" w:rsidRDefault="0080058D"/>
    <w:sectPr w:rsidR="008005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31D"/>
    <w:rsid w:val="0049231D"/>
    <w:rsid w:val="006E490A"/>
    <w:rsid w:val="00727091"/>
    <w:rsid w:val="00800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AF681"/>
  <w15:chartTrackingRefBased/>
  <w15:docId w15:val="{631A3D0F-2D9B-40CE-AD0D-92C2D7CA1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231D"/>
    <w:pPr>
      <w:spacing w:line="300" w:lineRule="auto"/>
    </w:pPr>
    <w:rPr>
      <w:rFonts w:eastAsiaTheme="minorEastAsia"/>
      <w:kern w:val="0"/>
      <w:sz w:val="21"/>
      <w:szCs w:val="21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Grid2">
    <w:name w:val="Table Grid2"/>
    <w:basedOn w:val="Obinatablica"/>
    <w:uiPriority w:val="39"/>
    <w:rsid w:val="0049231D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10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1216</Characters>
  <Application>Microsoft Office Word</Application>
  <DocSecurity>0</DocSecurity>
  <Lines>10</Lines>
  <Paragraphs>2</Paragraphs>
  <ScaleCrop>false</ScaleCrop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FilaTim</dc:creator>
  <cp:keywords/>
  <dc:description/>
  <cp:lastModifiedBy>FilaTim</cp:lastModifiedBy>
  <cp:revision>2</cp:revision>
  <dcterms:created xsi:type="dcterms:W3CDTF">2024-06-14T10:09:00Z</dcterms:created>
  <dcterms:modified xsi:type="dcterms:W3CDTF">2024-06-14T10:10:00Z</dcterms:modified>
</cp:coreProperties>
</file>